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39" w:rsidRPr="00BC6839" w:rsidRDefault="00BC6839" w:rsidP="00BC6839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卻說孟獲與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祝融夫人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并孟優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、帶來洞主、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一切宗黨在別帳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飲酒。忽一人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入帳謂孟獲曰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：“丞</w:t>
      </w:r>
      <w:bookmarkStart w:id="0" w:name="_GoBack"/>
      <w:bookmarkEnd w:id="0"/>
      <w:r w:rsidRPr="00BC6839">
        <w:rPr>
          <w:rFonts w:ascii="標楷體" w:eastAsia="標楷體" w:hAnsi="標楷體" w:hint="eastAsia"/>
          <w:sz w:val="28"/>
          <w:szCs w:val="28"/>
        </w:rPr>
        <w:t>相面羞，不欲與公相見。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特令我來放公回去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，再招人馬來決勝負。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公今可速去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。”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孟獲垂淚言曰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：“七擒七縱，自古未嘗有也。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吾雖化外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之人，頗知禮義，直如此無羞恥乎？”遂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衕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兄弟、妻子、宗黨人等，皆匍匐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跪於帳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下，肉袒謝罪曰：“丞相天威，南人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復反矣！”孔明曰：“公今服乎？”獲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泣謝曰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：“某子子孫孫皆感覆載生成之恩，安得不服？”孔明乃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請孟獲上帳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，設宴慶賀，就令永為洞主。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所奪之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地，盡皆退還。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孟獲宗黨及諸蠻兵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，無不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感戴，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皆欣然跳躍而去。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有詩贊孔明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曰：</w:t>
      </w:r>
    </w:p>
    <w:p w:rsidR="00BC6839" w:rsidRPr="00BC6839" w:rsidRDefault="00BC6839" w:rsidP="00BC6839">
      <w:pPr>
        <w:jc w:val="both"/>
        <w:rPr>
          <w:rFonts w:ascii="標楷體" w:eastAsia="標楷體" w:hAnsi="標楷體"/>
          <w:sz w:val="28"/>
          <w:szCs w:val="28"/>
        </w:rPr>
      </w:pPr>
    </w:p>
    <w:p w:rsidR="00BC6839" w:rsidRPr="00BC6839" w:rsidRDefault="00BC6839" w:rsidP="00BC683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C6839">
        <w:rPr>
          <w:rFonts w:ascii="標楷體" w:eastAsia="標楷體" w:hAnsi="標楷體" w:hint="eastAsia"/>
          <w:sz w:val="28"/>
          <w:szCs w:val="28"/>
        </w:rPr>
        <w:t xml:space="preserve">　　　　羽扇綸巾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擁碧幢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，七擒妙策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制蠻王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。</w:t>
      </w:r>
    </w:p>
    <w:p w:rsidR="00EE4144" w:rsidRPr="00BC6839" w:rsidRDefault="00BC6839" w:rsidP="00BC6839">
      <w:pPr>
        <w:jc w:val="both"/>
        <w:rPr>
          <w:rFonts w:ascii="標楷體" w:eastAsia="標楷體" w:hAnsi="標楷體"/>
          <w:sz w:val="28"/>
          <w:szCs w:val="28"/>
        </w:rPr>
      </w:pPr>
      <w:r w:rsidRPr="00BC6839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 w:rsidRPr="00BC6839">
        <w:rPr>
          <w:rFonts w:ascii="標楷體" w:eastAsia="標楷體" w:hAnsi="標楷體" w:hint="eastAsia"/>
          <w:sz w:val="28"/>
          <w:szCs w:val="28"/>
        </w:rPr>
        <w:t>至今溪洞傳</w:t>
      </w:r>
      <w:proofErr w:type="gramEnd"/>
      <w:r w:rsidRPr="00BC6839">
        <w:rPr>
          <w:rFonts w:ascii="標楷體" w:eastAsia="標楷體" w:hAnsi="標楷體" w:hint="eastAsia"/>
          <w:sz w:val="28"/>
          <w:szCs w:val="28"/>
        </w:rPr>
        <w:t>威德，為選高原立廟堂。</w:t>
      </w:r>
    </w:p>
    <w:sectPr w:rsidR="00EE4144" w:rsidRPr="00BC6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39"/>
    <w:rsid w:val="00BC6839"/>
    <w:rsid w:val="00E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CD53-87AE-4444-B39D-08C57FC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2015-11-24T04:07:00Z</dcterms:created>
  <dcterms:modified xsi:type="dcterms:W3CDTF">2015-11-24T04:08:00Z</dcterms:modified>
</cp:coreProperties>
</file>